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4722a7e35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d2f3f9d81954108"/>
      <w:footerReference xmlns:r="http://schemas.openxmlformats.org/officeDocument/2006/relationships" w:type="default" r:id="R7e83475d5f26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f3f9d81954108" /><Relationship Type="http://schemas.openxmlformats.org/officeDocument/2006/relationships/footer" Target="/word/footer1.xml" Id="R7e83475d5f264f38" /></Relationships>
</file>