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334d268f3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PKF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PKF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dfacfe8b84858"/>
      <w:footerReference xmlns:r="http://schemas.openxmlformats.org/officeDocument/2006/relationships" w:type="default" r:id="R8574d6a3ca3f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REVISJON AS   ·   Org.nr 983 773 370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dfacfe8b84858" /><Relationship Type="http://schemas.openxmlformats.org/officeDocument/2006/relationships/footer" Target="/word/footer1.xml" Id="R8574d6a3ca3f4daf" /></Relationships>
</file>