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9d89d4f3e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d02ee50da4269"/>
      <w:footerReference xmlns:r="http://schemas.openxmlformats.org/officeDocument/2006/relationships" w:type="default" r:id="Rd40536699574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d02ee50da4269" /><Relationship Type="http://schemas.openxmlformats.org/officeDocument/2006/relationships/footer" Target="/word/footer1.xml" Id="Rd405366995744a9a" /></Relationships>
</file>