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e362b9096147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 TO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 TO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e808057e444c37"/>
      <w:footerReference xmlns:r="http://schemas.openxmlformats.org/officeDocument/2006/relationships" w:type="default" r:id="R1ce7ad2fe8ee4d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 TO VVS AS   ·   Org.nr 983 232 108   ·   Vigeland Brugs veg 1   ·   4708 VENNESLA   ·   Tlf. 38 13 91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 TO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e808057e444c37" /><Relationship Type="http://schemas.openxmlformats.org/officeDocument/2006/relationships/footer" Target="/word/footer1.xml" Id="R1ce7ad2fe8ee4df4" /></Relationships>
</file>