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e9a600b844b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38c5ace6fbc447e5"/>
      <w:footerReference xmlns:r="http://schemas.openxmlformats.org/officeDocument/2006/relationships" w:type="default" r:id="Ra9240cb1e57545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c5ace6fbc447e5" /><Relationship Type="http://schemas.openxmlformats.org/officeDocument/2006/relationships/footer" Target="/word/footer1.xml" Id="Ra9240cb1e575454a" /></Relationships>
</file>