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d6a50768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HOLDINGSELSKAP AS</w:t>
      </w:r>
    </w:p>
    <w:sectPr>
      <w:headerReference xmlns:r="http://schemas.openxmlformats.org/officeDocument/2006/relationships" w:type="default" r:id="R4884592acf834efa"/>
      <w:footerReference xmlns:r="http://schemas.openxmlformats.org/officeDocument/2006/relationships" w:type="default" r:id="R2cad82d6ee7c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HOLDINGSELSKAP AS   ·   Org.nr 982 534 321   ·   Øvre Fjellterrasse 7B   ·   3157 BARKÅKER   ·   myhreogsonn@gmail.com   ·   myhreogsonn.no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4592acf834efa" /><Relationship Type="http://schemas.openxmlformats.org/officeDocument/2006/relationships/footer" Target="/word/footer1.xml" Id="R2cad82d6ee7c45c2" /></Relationships>
</file>