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682fb1be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29cadaa0ba4a4f9c"/>
      <w:footerReference xmlns:r="http://schemas.openxmlformats.org/officeDocument/2006/relationships" w:type="default" r:id="R62e1d0927eef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adaa0ba4a4f9c" /><Relationship Type="http://schemas.openxmlformats.org/officeDocument/2006/relationships/footer" Target="/word/footer1.xml" Id="R62e1d0927eef44bf" /></Relationships>
</file>