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fdb4aab5349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Strandebarm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Strandebarm,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40894cc0cf4730"/>
      <w:footerReference xmlns:r="http://schemas.openxmlformats.org/officeDocument/2006/relationships" w:type="default" r:id="R52ca2abb1ec5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KJELLMI AS   ·   Org.nr 982 280 621   ·   Båtavika 20   ·   5630 STRANDEBARM   ·   kjell.berge@kvamnet.no   ·   Kjellmi.no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0894cc0cf4730" /><Relationship Type="http://schemas.openxmlformats.org/officeDocument/2006/relationships/footer" Target="/word/footer1.xml" Id="R52ca2abb1ec5428c" /></Relationships>
</file>