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9d0a71e92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NOPCO PAPER TECHNOLOGY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28.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e530d8b5e92048ea"/>
      <w:footerReference xmlns:r="http://schemas.openxmlformats.org/officeDocument/2006/relationships" w:type="default" r:id="Rc2e05d6518c4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0d8b5e92048ea" /><Relationship Type="http://schemas.openxmlformats.org/officeDocument/2006/relationships/footer" Target="/word/footer1.xml" Id="Rc2e05d6518c44b47" /></Relationships>
</file>