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1c055f212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LAURITSEN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LAURITSEN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ad122bbbe432c"/>
      <w:footerReference xmlns:r="http://schemas.openxmlformats.org/officeDocument/2006/relationships" w:type="default" r:id="Re3237ac30b5a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LAURITSEN AS   ·   Org.nr 980 429 970   ·   Århusvegen 224   ·   3721 SKIEN   ·   Tlf. 35 53 23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LAURITSEN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ad122bbbe432c" /><Relationship Type="http://schemas.openxmlformats.org/officeDocument/2006/relationships/footer" Target="/word/footer1.xml" Id="Re3237ac30b5a43e6" /></Relationships>
</file>