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63672138c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c3a474ea8e4d26"/>
      <w:footerReference xmlns:r="http://schemas.openxmlformats.org/officeDocument/2006/relationships" w:type="default" r:id="Rc0d9f3eb70b2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3a474ea8e4d26" /><Relationship Type="http://schemas.openxmlformats.org/officeDocument/2006/relationships/footer" Target="/word/footer1.xml" Id="Rc0d9f3eb70b24548" /></Relationships>
</file>