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a2f16b1b5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RØNNEBERG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RØNNEBERG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04da156154041"/>
      <w:footerReference xmlns:r="http://schemas.openxmlformats.org/officeDocument/2006/relationships" w:type="default" r:id="Re3fa9fac275f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RØNNEBERG AS   ·   Org.nr 980 394 549   ·   Jegeråsen 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RØNNEBERG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04da156154041" /><Relationship Type="http://schemas.openxmlformats.org/officeDocument/2006/relationships/footer" Target="/word/footer1.xml" Id="Re3fa9fac275f45c5" /></Relationships>
</file>