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69d7da424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PROFIL AS</w:t>
      </w:r>
    </w:p>
    <w:sectPr>
      <w:headerReference xmlns:r="http://schemas.openxmlformats.org/officeDocument/2006/relationships" w:type="default" r:id="Rf231353bf9734d28"/>
      <w:footerReference xmlns:r="http://schemas.openxmlformats.org/officeDocument/2006/relationships" w:type="default" r:id="R957a03432b48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PROFIL AS   ·   Org.nr 979 970 021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PROFIL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1353bf9734d28" /><Relationship Type="http://schemas.openxmlformats.org/officeDocument/2006/relationships/footer" Target="/word/footer1.xml" Id="R957a03432b484a80" /></Relationships>
</file>