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94d499f5a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NÆRINGSMEGLING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NÆRINGSMEGLING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c164ae5d840d4"/>
      <w:footerReference xmlns:r="http://schemas.openxmlformats.org/officeDocument/2006/relationships" w:type="default" r:id="R635f5a315973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NÆRINGSMEGLING AS   ·   Org.nr 979 645 430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c164ae5d840d4" /><Relationship Type="http://schemas.openxmlformats.org/officeDocument/2006/relationships/footer" Target="/word/footer1.xml" Id="R635f5a31597340a2" /></Relationships>
</file>