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24ddb878914c3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PERM INVEST AS</w:t>
      </w:r>
    </w:p>
    <w:sectPr>
      <w:headerReference xmlns:r="http://schemas.openxmlformats.org/officeDocument/2006/relationships" w:type="default" r:id="Rfc1bc4b3952a480b"/>
      <w:footerReference xmlns:r="http://schemas.openxmlformats.org/officeDocument/2006/relationships" w:type="default" r:id="Ra9113ca4d4b248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PERM INVEST AS   ·   Org.nr 976 777 921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1bc4b3952a480b" /><Relationship Type="http://schemas.openxmlformats.org/officeDocument/2006/relationships/footer" Target="/word/footer1.xml" Id="Ra9113ca4d4b2483f" /></Relationships>
</file>