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a3087a30f46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e5c0aac5549d4c5b"/>
      <w:footerReference xmlns:r="http://schemas.openxmlformats.org/officeDocument/2006/relationships" w:type="default" r:id="Re9fdcf45e9ff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0aac5549d4c5b" /><Relationship Type="http://schemas.openxmlformats.org/officeDocument/2006/relationships/footer" Target="/word/footer1.xml" Id="Re9fdcf45e9ff4f22" /></Relationships>
</file>