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0795a2ff8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BETA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BETA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9e2fae73342e5"/>
      <w:footerReference xmlns:r="http://schemas.openxmlformats.org/officeDocument/2006/relationships" w:type="default" r:id="Rc1da28ccd8c8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 CONSULT AS   ·   Org.nr 976 547 721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9e2fae73342e5" /><Relationship Type="http://schemas.openxmlformats.org/officeDocument/2006/relationships/footer" Target="/word/footer1.xml" Id="Rc1da28ccd8c84150" /></Relationships>
</file>