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207647f77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SOFTCOMM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SOFTCOMM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551f6686e48a4"/>
      <w:footerReference xmlns:r="http://schemas.openxmlformats.org/officeDocument/2006/relationships" w:type="default" r:id="R96ca37fdf4d1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SOFTCOMM AS   ·   Org.nr 976 495 489   ·   Utsiktsveien 3   ·   3121 NØTTERØY   ·   Tlf. 33 39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SOFTCOMM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551f6686e48a4" /><Relationship Type="http://schemas.openxmlformats.org/officeDocument/2006/relationships/footer" Target="/word/footer1.xml" Id="R96ca37fdf4d14b7e" /></Relationships>
</file>