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4b77fe52e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8075cc1c347da"/>
      <w:footerReference xmlns:r="http://schemas.openxmlformats.org/officeDocument/2006/relationships" w:type="default" r:id="Ra239357160e4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8075cc1c347da" /><Relationship Type="http://schemas.openxmlformats.org/officeDocument/2006/relationships/footer" Target="/word/footer1.xml" Id="Ra239357160e44a12" /></Relationships>
</file>