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3ca2baf58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GORDONSETTER KLUB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GORDONSETTER KLUB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c640b24714e3c"/>
      <w:footerReference xmlns:r="http://schemas.openxmlformats.org/officeDocument/2006/relationships" w:type="default" r:id="R767da13076c1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c640b24714e3c" /><Relationship Type="http://schemas.openxmlformats.org/officeDocument/2006/relationships/footer" Target="/word/footer1.xml" Id="R767da13076c14a98" /></Relationships>
</file>