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7a3f170ac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SKIPSREDER TOM WILHELMSENS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SKIPSREDER TOM WILHELMSENS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b6802512c74c3a"/>
      <w:footerReference xmlns:r="http://schemas.openxmlformats.org/officeDocument/2006/relationships" w:type="default" r:id="R9b858e8f584b49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SKIPSREDER TOM WILHELMSENS STIFTELSE   ·   Org.nr 975 893 243   ·   Strandveien 20   ·   1366 LYSAKER   ·   Tlf. 67 58 40 00   ·   wwh.osl.twfoundation@wilhelmsen.com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SKIPSREDER TOM WILHELMSENS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6802512c74c3a" /><Relationship Type="http://schemas.openxmlformats.org/officeDocument/2006/relationships/footer" Target="/word/footer1.xml" Id="R9b858e8f584b49a5" /></Relationships>
</file>