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5d86cd9d0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STIG HAVNES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STIG HAVNES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cdf54c478445d"/>
      <w:footerReference xmlns:r="http://schemas.openxmlformats.org/officeDocument/2006/relationships" w:type="default" r:id="Rc9eb3fb7588d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STIG HAVNES   ·   Org.nr 975 378 845   ·   Tollevegen 4   ·   6419 MOLDE   ·   byggpartner@altiboxmail.no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STIG HAVNES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cdf54c478445d" /><Relationship Type="http://schemas.openxmlformats.org/officeDocument/2006/relationships/footer" Target="/word/footer1.xml" Id="Rc9eb3fb7588d41d8" /></Relationships>
</file>