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75a6577e44c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08a822510df84da0"/>
      <w:footerReference xmlns:r="http://schemas.openxmlformats.org/officeDocument/2006/relationships" w:type="default" r:id="Rd52b985b36cf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822510df84da0" /><Relationship Type="http://schemas.openxmlformats.org/officeDocument/2006/relationships/footer" Target="/word/footer1.xml" Id="Rd52b985b36cf4dfb" /></Relationships>
</file>