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b5f1c4e0047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HG-REGNSKAP SANDNES SA, org.nr 971 428 708,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e9465f134e6a432b"/>
      <w:footerReference xmlns:r="http://schemas.openxmlformats.org/officeDocument/2006/relationships" w:type="default" r:id="Rf974e78cbce940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65f134e6a432b" /><Relationship Type="http://schemas.openxmlformats.org/officeDocument/2006/relationships/footer" Target="/word/footer1.xml" Id="Rf974e78cbce94024" /></Relationships>
</file>