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39554dd9044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PINSEMENIGHETEN BETANIA STATHELLE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PINSEMENIGHETEN BETANIA STATHELLE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80b943bd344c65"/>
      <w:footerReference xmlns:r="http://schemas.openxmlformats.org/officeDocument/2006/relationships" w:type="default" r:id="R832fc5b0ac4448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PINSEMENIGHETEN BETANIA STATHELLE   ·   Org.nr 971 322 136   ·   Reiduns vei 1   ·   3961 STATHELLE   ·   Tlf. 35 96 24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PINSEMENIGHETEN BETANIA STATHELLE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80b943bd344c65" /><Relationship Type="http://schemas.openxmlformats.org/officeDocument/2006/relationships/footer" Target="/word/footer1.xml" Id="R832fc5b0ac44483a" /></Relationships>
</file>