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caa2ff3a8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8dc4d09f94919"/>
      <w:footerReference xmlns:r="http://schemas.openxmlformats.org/officeDocument/2006/relationships" w:type="default" r:id="R7a084e257f7a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8dc4d09f94919" /><Relationship Type="http://schemas.openxmlformats.org/officeDocument/2006/relationships/footer" Target="/word/footer1.xml" Id="R7a084e257f7a4af6" /></Relationships>
</file>