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100780a38b4c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Mogreina,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ØIVIND ÅSMANN</w:t>
      </w:r>
    </w:p>
    <w:sectPr>
      <w:headerReference xmlns:r="http://schemas.openxmlformats.org/officeDocument/2006/relationships" w:type="default" r:id="R551a645999c843ea"/>
      <w:footerReference xmlns:r="http://schemas.openxmlformats.org/officeDocument/2006/relationships" w:type="default" r:id="R3fa1b9a28b834c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1a645999c843ea" /><Relationship Type="http://schemas.openxmlformats.org/officeDocument/2006/relationships/footer" Target="/word/footer1.xml" Id="R3fa1b9a28b834c9f" /></Relationships>
</file>