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247d947ff140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RENHOLDSSENTRALEN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RENHOLDSSENTRALEN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b35420a66f4a13"/>
      <w:footerReference xmlns:r="http://schemas.openxmlformats.org/officeDocument/2006/relationships" w:type="default" r:id="Redd1d7cbae0143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RENHOLDSSENTRALEN AS   ·   Org.nr 967 588 261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RENHOLDSSENTRALEN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b35420a66f4a13" /><Relationship Type="http://schemas.openxmlformats.org/officeDocument/2006/relationships/footer" Target="/word/footer1.xml" Id="Redd1d7cbae014344" /></Relationships>
</file>