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30740967a4d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SKANSEN AS</w:t>
      </w:r>
    </w:p>
    <w:sectPr>
      <w:headerReference xmlns:r="http://schemas.openxmlformats.org/officeDocument/2006/relationships" w:type="default" r:id="R96c69ee5f5f74e52"/>
      <w:footerReference xmlns:r="http://schemas.openxmlformats.org/officeDocument/2006/relationships" w:type="default" r:id="Rf3be5c54b56c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69ee5f5f74e52" /><Relationship Type="http://schemas.openxmlformats.org/officeDocument/2006/relationships/footer" Target="/word/footer1.xml" Id="Rf3be5c54b56c409a" /></Relationships>
</file>