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43402e36d49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SCANDIESEL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SCANDIESEL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125aed287b4ae9"/>
      <w:footerReference xmlns:r="http://schemas.openxmlformats.org/officeDocument/2006/relationships" w:type="default" r:id="R563e79b0a3fd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SCANDIESEL AS   ·   Org.nr 958 833 539   ·   Midtunheia 4   ·   5224 NESTTUN   ·   Tlf. 55 20 11 30   ·   post@scandiesel.no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SCANDIESEL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25aed287b4ae9" /><Relationship Type="http://schemas.openxmlformats.org/officeDocument/2006/relationships/footer" Target="/word/footer1.xml" Id="R563e79b0a3fd4a66" /></Relationships>
</file>