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672d64f17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BAUGE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BAUGE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dcfcae2d4d4d71"/>
      <w:footerReference xmlns:r="http://schemas.openxmlformats.org/officeDocument/2006/relationships" w:type="default" r:id="R85bd0ddc6c39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BAUGE AUTO AS   ·   Org.nr 957 451 713   ·   Industrigata 24   ·   5537 HAUGESUND   ·   firmapost@baugeauto.no   ·   www.baugeauto.no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BAUGE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cfcae2d4d4d71" /><Relationship Type="http://schemas.openxmlformats.org/officeDocument/2006/relationships/footer" Target="/word/footer1.xml" Id="R85bd0ddc6c39404d" /></Relationships>
</file>