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397e40b444e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TELERØR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9c97706ee0d64e12"/>
      <w:footerReference xmlns:r="http://schemas.openxmlformats.org/officeDocument/2006/relationships" w:type="default" r:id="Rab7a6d832e9a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7706ee0d64e12" /><Relationship Type="http://schemas.openxmlformats.org/officeDocument/2006/relationships/footer" Target="/word/footer1.xml" Id="Rab7a6d832e9a4582" /></Relationships>
</file>