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be914ba984f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MINITEL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MINITEL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6b036beacc4dd3"/>
      <w:footerReference xmlns:r="http://schemas.openxmlformats.org/officeDocument/2006/relationships" w:type="default" r:id="R2a2eca4c022f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MINITEL AS   ·   Org.nr 944 387 285   ·   Bergsliens gate 5A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MINITEL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b036beacc4dd3" /><Relationship Type="http://schemas.openxmlformats.org/officeDocument/2006/relationships/footer" Target="/word/footer1.xml" Id="R2a2eca4c022f4377" /></Relationships>
</file>