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7d5f250c44f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213a3666a740ff"/>
      <w:footerReference xmlns:r="http://schemas.openxmlformats.org/officeDocument/2006/relationships" w:type="default" r:id="R915eb4a3fbb8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Bilutleie AS   ·   Org.nr 943 333 939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13a3666a740ff" /><Relationship Type="http://schemas.openxmlformats.org/officeDocument/2006/relationships/footer" Target="/word/footer1.xml" Id="R915eb4a3fbb8403d" /></Relationships>
</file>