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f74f0a867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AMBLE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AMBLE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b4fa7685442b7"/>
      <w:footerReference xmlns:r="http://schemas.openxmlformats.org/officeDocument/2006/relationships" w:type="default" r:id="R7c3b7865c981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AMBLE INVESTMENT AS   ·   Org.nr 942 565 623   ·   Kanalen 3   ·   0252 OSLO   ·   vidarnilsen@gmail.com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AMBLE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b4fa7685442b7" /><Relationship Type="http://schemas.openxmlformats.org/officeDocument/2006/relationships/footer" Target="/word/footer1.xml" Id="R7c3b7865c981452f" /></Relationships>
</file>