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56137d7a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9131bf3974b6f"/>
      <w:footerReference xmlns:r="http://schemas.openxmlformats.org/officeDocument/2006/relationships" w:type="default" r:id="R11cdcfd05174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RØRLEGGERBEDRIFT AS   ·   Org.nr 936 722 288   ·   Gunnelandet 9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9131bf3974b6f" /><Relationship Type="http://schemas.openxmlformats.org/officeDocument/2006/relationships/footer" Target="/word/footer1.xml" Id="R11cdcfd0517446d5" /></Relationships>
</file>