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c86c1f229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NEKTON SETTEFISK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NEKTON SETTEFISK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15f28c0e644a0"/>
      <w:footerReference xmlns:r="http://schemas.openxmlformats.org/officeDocument/2006/relationships" w:type="default" r:id="R9bd465148a75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NEKTON SETTEFISK AS   ·   Org.nr 935 701 643   ·   6570 SMØLA   ·   Tlf. 71 54 01 27   ·   smoelaa@online.no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NEKTON SETTEFISK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15f28c0e644a0" /><Relationship Type="http://schemas.openxmlformats.org/officeDocument/2006/relationships/footer" Target="/word/footer1.xml" Id="R9bd465148a754db4" /></Relationships>
</file>