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912bd5ad3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2d78acbbb4d23"/>
      <w:footerReference xmlns:r="http://schemas.openxmlformats.org/officeDocument/2006/relationships" w:type="default" r:id="R961509faab26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APG INVEST AS   ·   Org.nr 935 247 489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2d78acbbb4d23" /><Relationship Type="http://schemas.openxmlformats.org/officeDocument/2006/relationships/footer" Target="/word/footer1.xml" Id="R961509faab2643ca" /></Relationships>
</file>