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abae02fa8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DUQUESA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DUQUESA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28be9dd3f410e"/>
      <w:footerReference xmlns:r="http://schemas.openxmlformats.org/officeDocument/2006/relationships" w:type="default" r:id="R0fdfb91c8015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DUQUESA HOLDING AS   ·   Org.nr 933 579 727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DUQUESA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28be9dd3f410e" /><Relationship Type="http://schemas.openxmlformats.org/officeDocument/2006/relationships/footer" Target="/word/footer1.xml" Id="R0fdfb91c801541b3" /></Relationships>
</file>