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f53ff7837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HHV AS</w:t>
      </w:r>
    </w:p>
    <w:sectPr>
      <w:headerReference xmlns:r="http://schemas.openxmlformats.org/officeDocument/2006/relationships" w:type="default" r:id="Rdda5912e01584d65"/>
      <w:footerReference xmlns:r="http://schemas.openxmlformats.org/officeDocument/2006/relationships" w:type="default" r:id="R4aa8713ddc2c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5912e01584d65" /><Relationship Type="http://schemas.openxmlformats.org/officeDocument/2006/relationships/footer" Target="/word/footer1.xml" Id="R4aa8713ddc2c485d" /></Relationships>
</file>