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1e6c2b85141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PEDERSEN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84c4fb3a86fd40dd"/>
      <w:footerReference xmlns:r="http://schemas.openxmlformats.org/officeDocument/2006/relationships" w:type="default" r:id="Rccb9fc09a1cf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4fb3a86fd40dd" /><Relationship Type="http://schemas.openxmlformats.org/officeDocument/2006/relationships/footer" Target="/word/footer1.xml" Id="Rccb9fc09a1cf4891" /></Relationships>
</file>