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bb4c4b701a7471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Jessheim,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JAPUNDZIC INVEST AS</w:t>
      </w:r>
    </w:p>
    <w:sectPr>
      <w:headerReference xmlns:r="http://schemas.openxmlformats.org/officeDocument/2006/relationships" w:type="default" r:id="Rf9575293e8894f39"/>
      <w:footerReference xmlns:r="http://schemas.openxmlformats.org/officeDocument/2006/relationships" w:type="default" r:id="R5622b2aee0c043e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JAPUNDZIC INVEST AS   ·   Org.nr 931 828 126   ·   Kanalvegen 13   ·   2052 JESSHEIM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JAPUNDZIC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9575293e8894f39" /><Relationship Type="http://schemas.openxmlformats.org/officeDocument/2006/relationships/footer" Target="/word/footer1.xml" Id="R5622b2aee0c043e6" /></Relationships>
</file>