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8040be27f8456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TKM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Paradis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Paradis,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TKM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199211e74aa49d0"/>
      <w:footerReference xmlns:r="http://schemas.openxmlformats.org/officeDocument/2006/relationships" w:type="default" r:id="R381608b9f4c2484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TKM INVEST AS   ·   Org.nr 930 954 896   ·   c/o Thor Småbrekke, Storetveitvegen 150   ·   5231 PARADIS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TKM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199211e74aa49d0" /><Relationship Type="http://schemas.openxmlformats.org/officeDocument/2006/relationships/footer" Target="/word/footer1.xml" Id="R381608b9f4c24848" /></Relationships>
</file>