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e7595594d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45f0e8e284a9f"/>
      <w:footerReference xmlns:r="http://schemas.openxmlformats.org/officeDocument/2006/relationships" w:type="default" r:id="Ra3dc3c06b801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MONAN AS   ·   Org.nr 930 758 833   ·   Lørenveien 64D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45f0e8e284a9f" /><Relationship Type="http://schemas.openxmlformats.org/officeDocument/2006/relationships/footer" Target="/word/footer1.xml" Id="Ra3dc3c06b8014902" /></Relationships>
</file>