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879a2b11a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2775709c0a4e02"/>
      <w:footerReference xmlns:r="http://schemas.openxmlformats.org/officeDocument/2006/relationships" w:type="default" r:id="Ra415ad6f35aa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AS   ·   Org.nr 930 752 525   ·   Sjåsam 13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775709c0a4e02" /><Relationship Type="http://schemas.openxmlformats.org/officeDocument/2006/relationships/footer" Target="/word/footer1.xml" Id="Ra415ad6f35aa4c9d" /></Relationships>
</file>