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7a0fbb748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 AKTIVA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AKTIVA AS</w:t>
      </w:r>
    </w:p>
    <w:sectPr>
      <w:headerReference xmlns:r="http://schemas.openxmlformats.org/officeDocument/2006/relationships" w:type="default" r:id="Ra903dc127c634d08"/>
      <w:footerReference xmlns:r="http://schemas.openxmlformats.org/officeDocument/2006/relationships" w:type="default" r:id="R5a8e14fe3637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3dc127c634d08" /><Relationship Type="http://schemas.openxmlformats.org/officeDocument/2006/relationships/footer" Target="/word/footer1.xml" Id="R5a8e14fe36374e2c" /></Relationships>
</file>