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72ffe5f8814d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ODAM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ODAM HOLDING AS</w:t>
      </w:r>
    </w:p>
    <w:sectPr>
      <w:headerReference xmlns:r="http://schemas.openxmlformats.org/officeDocument/2006/relationships" w:type="default" r:id="R4f926deccbaf4eb0"/>
      <w:footerReference xmlns:r="http://schemas.openxmlformats.org/officeDocument/2006/relationships" w:type="default" r:id="R2778edda20ca46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ODAM HOLDING AS   ·   Org.nr 930 461 741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ODAM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926deccbaf4eb0" /><Relationship Type="http://schemas.openxmlformats.org/officeDocument/2006/relationships/footer" Target="/word/footer1.xml" Id="R2778edda20ca4638" /></Relationships>
</file>