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229afb70b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ELVEBYEN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ELVEBYEN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beb6b94e04b34"/>
      <w:footerReference xmlns:r="http://schemas.openxmlformats.org/officeDocument/2006/relationships" w:type="default" r:id="Rf8e35fc84371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ELVEBYEN REGNSKAP AS   ·   Org.nr 930 353 221   ·   Liasvingen 12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ELVEBYEN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beb6b94e04b34" /><Relationship Type="http://schemas.openxmlformats.org/officeDocument/2006/relationships/footer" Target="/word/footer1.xml" Id="Rf8e35fc843714c32" /></Relationships>
</file>