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d64b81202641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LAUSGARDA HONNINGFABRIKK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Hov,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LAUSGARDA HONNINGFABRIKK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8c6343617a4c40"/>
      <w:footerReference xmlns:r="http://schemas.openxmlformats.org/officeDocument/2006/relationships" w:type="default" r:id="R22759d99968b46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LAUSGARDA HONNINGFABRIKK AS   ·   Org.nr 928 866 521   ·   c/o Haavard Haktor Holstad, Steinsrudgutua 11   ·   2860 HOV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LAUSGARDA HONNINGFABRIKK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8c6343617a4c40" /><Relationship Type="http://schemas.openxmlformats.org/officeDocument/2006/relationships/footer" Target="/word/footer1.xml" Id="R22759d99968b462b" /></Relationships>
</file>