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9f8300297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H.F.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Haslum,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H.F. HOLDING AS</w:t>
      </w:r>
    </w:p>
    <w:sectPr>
      <w:headerReference xmlns:r="http://schemas.openxmlformats.org/officeDocument/2006/relationships" w:type="default" r:id="R68edc447cc794e5d"/>
      <w:footerReference xmlns:r="http://schemas.openxmlformats.org/officeDocument/2006/relationships" w:type="default" r:id="Ref6856a6af05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dc447cc794e5d" /><Relationship Type="http://schemas.openxmlformats.org/officeDocument/2006/relationships/footer" Target="/word/footer1.xml" Id="Ref6856a6af0545ab" /></Relationships>
</file>